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35E2" w14:textId="0BC12EA1" w:rsidR="001F1C2F" w:rsidRDefault="001F1C2F" w:rsidP="001F1C2F">
      <w:pPr>
        <w:spacing w:after="0" w:line="240" w:lineRule="auto"/>
        <w:ind w:right="-1134"/>
        <w:rPr>
          <w:rFonts w:ascii="Arial Narrow" w:hAnsi="Arial Narrow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3F1E31" wp14:editId="1676AC1E">
            <wp:simplePos x="0" y="0"/>
            <wp:positionH relativeFrom="margin">
              <wp:posOffset>-409575</wp:posOffset>
            </wp:positionH>
            <wp:positionV relativeFrom="paragraph">
              <wp:posOffset>-574040</wp:posOffset>
            </wp:positionV>
            <wp:extent cx="1447800" cy="759449"/>
            <wp:effectExtent l="0" t="0" r="0" b="3175"/>
            <wp:wrapNone/>
            <wp:docPr id="38934978" name="Image 1" descr="Une nouvelle Maison de l'Europe pour Bordeaux et l'Aquitaine - Le Tauri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nouvelle Maison de l'Europe pour Bordeaux et l'Aquitaine - Le Tauril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5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007A4" w14:textId="529EAE27" w:rsidR="004B2919" w:rsidRPr="00F2468D" w:rsidRDefault="001F1C2F" w:rsidP="001F1C2F">
      <w:pPr>
        <w:spacing w:after="0" w:line="240" w:lineRule="auto"/>
        <w:ind w:left="-1191" w:right="-1134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 xml:space="preserve">     </w:t>
      </w:r>
      <w:r w:rsidR="004B2919" w:rsidRPr="00F2468D">
        <w:rPr>
          <w:rFonts w:ascii="Arial Narrow" w:hAnsi="Arial Narrow"/>
          <w:b/>
          <w:sz w:val="48"/>
          <w:szCs w:val="48"/>
        </w:rPr>
        <w:t xml:space="preserve">DOSSIER DE CANDIDATURE - PRIX EUROPEENS </w:t>
      </w:r>
      <w:r w:rsidR="004B2919" w:rsidRPr="00FE054D">
        <w:rPr>
          <w:rFonts w:ascii="Arial Narrow" w:hAnsi="Arial Narrow"/>
          <w:b/>
          <w:color w:val="00B0F0"/>
          <w:sz w:val="48"/>
          <w:szCs w:val="48"/>
        </w:rPr>
        <w:t>2025</w:t>
      </w:r>
    </w:p>
    <w:p w14:paraId="77E1D8F2" w14:textId="77777777" w:rsidR="004B2919" w:rsidRPr="00F2468D" w:rsidRDefault="004B2919" w:rsidP="004B2919">
      <w:pPr>
        <w:spacing w:after="0" w:line="240" w:lineRule="auto"/>
        <w:rPr>
          <w:sz w:val="16"/>
          <w:szCs w:val="16"/>
        </w:rPr>
      </w:pPr>
    </w:p>
    <w:p w14:paraId="53448A6C" w14:textId="77777777" w:rsidR="007C0309" w:rsidRDefault="007C0309" w:rsidP="007C0309">
      <w:pPr>
        <w:spacing w:after="0" w:line="240" w:lineRule="auto"/>
        <w:rPr>
          <w:rFonts w:ascii="Webdings" w:hAnsi="Webdings"/>
          <w:sz w:val="28"/>
          <w:szCs w:val="28"/>
        </w:rPr>
      </w:pPr>
    </w:p>
    <w:p w14:paraId="4F7EF996" w14:textId="078FFCA9" w:rsidR="007C0309" w:rsidRPr="007C0309" w:rsidRDefault="007C0309" w:rsidP="007C0309">
      <w:pPr>
        <w:spacing w:after="0" w:line="240" w:lineRule="auto"/>
        <w:rPr>
          <w:rFonts w:ascii="Arial Narrow" w:hAnsi="Arial Narrow"/>
          <w:szCs w:val="28"/>
        </w:rPr>
      </w:pP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>
        <w:rPr>
          <w:rFonts w:ascii="Arial Narrow" w:hAnsi="Arial Narrow"/>
          <w:szCs w:val="28"/>
        </w:rPr>
        <w:t xml:space="preserve">Première candidature </w:t>
      </w:r>
      <w:r>
        <w:rPr>
          <w:rFonts w:ascii="Arial Narrow" w:hAnsi="Arial Narrow"/>
          <w:szCs w:val="28"/>
        </w:rPr>
        <w:t xml:space="preserve"> </w:t>
      </w:r>
      <w:r>
        <w:rPr>
          <w:rFonts w:ascii="Arial Narrow" w:hAnsi="Arial Narrow"/>
          <w:szCs w:val="28"/>
        </w:rPr>
        <w:t xml:space="preserve">                                                         </w:t>
      </w:r>
      <w:r w:rsidR="00484970">
        <w:rPr>
          <w:rFonts w:ascii="Arial Narrow" w:hAnsi="Arial Narrow"/>
          <w:szCs w:val="28"/>
        </w:rPr>
        <w:t xml:space="preserve"> </w:t>
      </w:r>
      <w:r>
        <w:rPr>
          <w:rFonts w:ascii="Arial Narrow" w:hAnsi="Arial Narrow"/>
          <w:szCs w:val="28"/>
        </w:rPr>
        <w:t xml:space="preserve"> </w:t>
      </w: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>
        <w:rPr>
          <w:rFonts w:ascii="Arial Narrow" w:hAnsi="Arial Narrow"/>
          <w:szCs w:val="28"/>
        </w:rPr>
        <w:t xml:space="preserve">Déjà </w:t>
      </w:r>
      <w:proofErr w:type="spellStart"/>
      <w:r>
        <w:rPr>
          <w:rFonts w:ascii="Arial Narrow" w:hAnsi="Arial Narrow"/>
          <w:szCs w:val="28"/>
        </w:rPr>
        <w:t>candidaté-e</w:t>
      </w:r>
      <w:proofErr w:type="spellEnd"/>
      <w:r>
        <w:rPr>
          <w:rFonts w:ascii="Arial Narrow" w:hAnsi="Arial Narrow"/>
          <w:szCs w:val="28"/>
        </w:rPr>
        <w:t xml:space="preserve"> en </w:t>
      </w:r>
      <w:r>
        <w:rPr>
          <w:rFonts w:ascii="Arial Narrow" w:hAnsi="Arial Narrow"/>
          <w:szCs w:val="28"/>
        </w:rPr>
        <w:t>…………</w:t>
      </w:r>
      <w:r>
        <w:rPr>
          <w:rFonts w:ascii="Arial Narrow" w:hAnsi="Arial Narrow"/>
          <w:szCs w:val="28"/>
        </w:rPr>
        <w:t xml:space="preserve"> </w:t>
      </w:r>
    </w:p>
    <w:p w14:paraId="68FE374E" w14:textId="77777777" w:rsidR="00F2468D" w:rsidRDefault="00F2468D" w:rsidP="004B2919">
      <w:pPr>
        <w:spacing w:after="0" w:line="240" w:lineRule="auto"/>
        <w:rPr>
          <w:b/>
          <w:bCs/>
          <w:color w:val="0070C0"/>
          <w:sz w:val="28"/>
          <w:szCs w:val="28"/>
          <w:highlight w:val="lightGray"/>
        </w:rPr>
      </w:pPr>
    </w:p>
    <w:p w14:paraId="14049798" w14:textId="77777777" w:rsidR="007C0309" w:rsidRDefault="007C0309" w:rsidP="004B2919">
      <w:pPr>
        <w:spacing w:after="0" w:line="240" w:lineRule="auto"/>
        <w:rPr>
          <w:b/>
          <w:bCs/>
          <w:color w:val="0070C0"/>
          <w:sz w:val="28"/>
          <w:szCs w:val="28"/>
          <w:highlight w:val="lightGray"/>
        </w:rPr>
      </w:pPr>
    </w:p>
    <w:p w14:paraId="2E4CA8DC" w14:textId="6183B005" w:rsidR="004B2919" w:rsidRPr="00F2468D" w:rsidRDefault="00F2468D" w:rsidP="004B2919">
      <w:pPr>
        <w:spacing w:after="0" w:line="240" w:lineRule="auto"/>
        <w:rPr>
          <w:b/>
          <w:bCs/>
          <w:color w:val="0070C0"/>
          <w:sz w:val="24"/>
          <w:szCs w:val="24"/>
        </w:rPr>
      </w:pPr>
      <w:r w:rsidRPr="00F2468D">
        <w:rPr>
          <w:b/>
          <w:bCs/>
          <w:color w:val="0070C0"/>
          <w:sz w:val="28"/>
          <w:szCs w:val="28"/>
          <w:highlight w:val="lightGray"/>
        </w:rPr>
        <w:t>Cocher la catégorie dans laquelle vous candidater</w:t>
      </w:r>
      <w:r w:rsidRPr="00F2468D">
        <w:rPr>
          <w:b/>
          <w:bCs/>
          <w:color w:val="0070C0"/>
          <w:sz w:val="28"/>
          <w:szCs w:val="28"/>
        </w:rPr>
        <w:t xml:space="preserve"> : </w:t>
      </w:r>
    </w:p>
    <w:p w14:paraId="6CB91294" w14:textId="77777777" w:rsidR="00C655F7" w:rsidRPr="00F2468D" w:rsidRDefault="00C655F7" w:rsidP="004B2919">
      <w:pPr>
        <w:spacing w:after="0" w:line="240" w:lineRule="auto"/>
        <w:rPr>
          <w:b/>
          <w:bCs/>
          <w:sz w:val="24"/>
          <w:szCs w:val="24"/>
        </w:rPr>
      </w:pPr>
    </w:p>
    <w:p w14:paraId="268610C4" w14:textId="2F44FE9D" w:rsidR="00F2468D" w:rsidRPr="000949AE" w:rsidRDefault="00F2468D" w:rsidP="00C655F7">
      <w:pPr>
        <w:spacing w:after="0" w:line="240" w:lineRule="auto"/>
        <w:rPr>
          <w:b/>
          <w:bCs/>
          <w:sz w:val="24"/>
          <w:szCs w:val="24"/>
        </w:rPr>
      </w:pPr>
      <w:r w:rsidRPr="000949AE">
        <w:rPr>
          <w:b/>
          <w:bCs/>
          <w:sz w:val="24"/>
          <w:szCs w:val="24"/>
        </w:rPr>
        <w:t>Personnalité morale                                                                    Personnalité physique</w:t>
      </w:r>
    </w:p>
    <w:p w14:paraId="640DDDC6" w14:textId="77777777" w:rsidR="00F2468D" w:rsidRPr="00F2468D" w:rsidRDefault="00F2468D" w:rsidP="00C655F7">
      <w:pPr>
        <w:spacing w:after="0" w:line="240" w:lineRule="auto"/>
        <w:rPr>
          <w:rFonts w:ascii="Webdings" w:hAnsi="Webdings"/>
          <w:sz w:val="28"/>
          <w:szCs w:val="28"/>
        </w:rPr>
      </w:pPr>
    </w:p>
    <w:p w14:paraId="28FE2DA3" w14:textId="7DD6ED88" w:rsidR="00C655F7" w:rsidRPr="00F2468D" w:rsidRDefault="00C655F7" w:rsidP="00C655F7">
      <w:pPr>
        <w:spacing w:after="0" w:line="240" w:lineRule="auto"/>
        <w:rPr>
          <w:rFonts w:ascii="Arial Narrow" w:hAnsi="Arial Narrow"/>
          <w:szCs w:val="28"/>
        </w:rPr>
      </w:pP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 w:rsidRPr="00F2468D">
        <w:rPr>
          <w:rFonts w:ascii="Arial Narrow" w:hAnsi="Arial Narrow"/>
          <w:szCs w:val="28"/>
        </w:rPr>
        <w:t xml:space="preserve">Prix de l’initiative européenne </w:t>
      </w:r>
      <w:r w:rsidR="00F2468D" w:rsidRPr="00F2468D">
        <w:rPr>
          <w:rFonts w:ascii="Arial Narrow" w:hAnsi="Arial Narrow"/>
          <w:szCs w:val="28"/>
        </w:rPr>
        <w:t xml:space="preserve">                                               </w:t>
      </w:r>
      <w:r w:rsidR="00F2468D" w:rsidRPr="00F2468D">
        <w:rPr>
          <w:rFonts w:ascii="Webdings" w:hAnsi="Webdings"/>
          <w:sz w:val="28"/>
          <w:szCs w:val="28"/>
        </w:rPr>
        <w:t></w:t>
      </w:r>
      <w:r w:rsidR="00F2468D" w:rsidRPr="00F2468D">
        <w:rPr>
          <w:rFonts w:ascii="Webdings" w:hAnsi="Webdings"/>
          <w:sz w:val="28"/>
          <w:szCs w:val="28"/>
        </w:rPr>
        <w:t></w:t>
      </w:r>
      <w:r w:rsidR="00F2468D" w:rsidRPr="00F2468D">
        <w:rPr>
          <w:rFonts w:ascii="Arial Narrow" w:hAnsi="Arial Narrow"/>
          <w:szCs w:val="28"/>
        </w:rPr>
        <w:t xml:space="preserve">Prix de la citoyenneté européenne </w:t>
      </w:r>
    </w:p>
    <w:p w14:paraId="75678FFD" w14:textId="29BCDCD9" w:rsidR="00F2468D" w:rsidRPr="00F2468D" w:rsidRDefault="00F2468D" w:rsidP="00F2468D">
      <w:pPr>
        <w:spacing w:after="0" w:line="240" w:lineRule="auto"/>
        <w:rPr>
          <w:rFonts w:ascii="Webdings" w:hAnsi="Webdings"/>
          <w:sz w:val="28"/>
          <w:szCs w:val="28"/>
        </w:rPr>
      </w:pPr>
      <w:r w:rsidRPr="00F2468D">
        <w:rPr>
          <w:rFonts w:ascii="Webdings" w:hAnsi="Webdings"/>
          <w:sz w:val="28"/>
          <w:szCs w:val="28"/>
        </w:rPr>
        <w:t xml:space="preserve">    </w:t>
      </w: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 w:rsidRPr="00F2468D">
        <w:rPr>
          <w:rFonts w:ascii="Arial Narrow" w:hAnsi="Arial Narrow"/>
          <w:szCs w:val="28"/>
        </w:rPr>
        <w:t xml:space="preserve">Association </w:t>
      </w:r>
    </w:p>
    <w:p w14:paraId="210BD04E" w14:textId="09FF9059" w:rsidR="00F2468D" w:rsidRPr="00F2468D" w:rsidRDefault="00F2468D" w:rsidP="00F2468D">
      <w:pPr>
        <w:spacing w:after="0" w:line="240" w:lineRule="auto"/>
        <w:rPr>
          <w:rFonts w:ascii="Arial Narrow" w:hAnsi="Arial Narrow"/>
          <w:szCs w:val="28"/>
        </w:rPr>
      </w:pPr>
      <w:r w:rsidRPr="00F2468D">
        <w:rPr>
          <w:rFonts w:ascii="Webdings" w:hAnsi="Webdings"/>
          <w:sz w:val="28"/>
          <w:szCs w:val="28"/>
        </w:rPr>
        <w:t xml:space="preserve">    </w:t>
      </w: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 w:rsidRPr="00F2468D">
        <w:rPr>
          <w:rFonts w:ascii="Arial Narrow" w:hAnsi="Arial Narrow"/>
          <w:szCs w:val="28"/>
        </w:rPr>
        <w:t xml:space="preserve">Collectivité </w:t>
      </w:r>
    </w:p>
    <w:p w14:paraId="012EA473" w14:textId="5CAAB23A" w:rsidR="00F2468D" w:rsidRPr="00F2468D" w:rsidRDefault="00F2468D" w:rsidP="00C655F7">
      <w:pPr>
        <w:spacing w:after="0" w:line="240" w:lineRule="auto"/>
        <w:rPr>
          <w:rFonts w:ascii="Arial Narrow" w:hAnsi="Arial Narrow"/>
          <w:szCs w:val="28"/>
        </w:rPr>
      </w:pPr>
      <w:r w:rsidRPr="00F2468D">
        <w:rPr>
          <w:rFonts w:ascii="Webdings" w:hAnsi="Webdings"/>
          <w:sz w:val="28"/>
          <w:szCs w:val="28"/>
        </w:rPr>
        <w:t xml:space="preserve">    </w:t>
      </w: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 w:rsidRPr="00F2468D">
        <w:rPr>
          <w:rFonts w:ascii="Arial Narrow" w:hAnsi="Arial Narrow"/>
          <w:szCs w:val="28"/>
        </w:rPr>
        <w:t xml:space="preserve">Organisation </w:t>
      </w:r>
    </w:p>
    <w:p w14:paraId="6CF5EF0B" w14:textId="481144A8" w:rsidR="00F2468D" w:rsidRPr="00F2468D" w:rsidRDefault="00F2468D" w:rsidP="00F2468D">
      <w:pPr>
        <w:spacing w:after="0" w:line="240" w:lineRule="auto"/>
        <w:rPr>
          <w:rFonts w:ascii="Arial Narrow" w:hAnsi="Arial Narrow"/>
          <w:szCs w:val="28"/>
        </w:rPr>
      </w:pPr>
      <w:r w:rsidRPr="00F2468D">
        <w:rPr>
          <w:rFonts w:ascii="Webdings" w:hAnsi="Webdings"/>
          <w:sz w:val="28"/>
          <w:szCs w:val="28"/>
        </w:rPr>
        <w:t xml:space="preserve">    </w:t>
      </w: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 w:rsidRPr="00F2468D">
        <w:rPr>
          <w:rFonts w:ascii="Arial Narrow" w:hAnsi="Arial Narrow"/>
          <w:szCs w:val="28"/>
        </w:rPr>
        <w:t xml:space="preserve">Autre </w:t>
      </w:r>
    </w:p>
    <w:p w14:paraId="4AA55F05" w14:textId="77777777" w:rsidR="00F2468D" w:rsidRPr="00F2468D" w:rsidRDefault="00F2468D" w:rsidP="00C655F7">
      <w:pPr>
        <w:spacing w:after="0" w:line="240" w:lineRule="auto"/>
        <w:rPr>
          <w:rFonts w:ascii="Webdings" w:hAnsi="Webdings"/>
          <w:sz w:val="28"/>
          <w:szCs w:val="28"/>
        </w:rPr>
      </w:pPr>
    </w:p>
    <w:p w14:paraId="0ED2278C" w14:textId="72E4B29E" w:rsidR="00C655F7" w:rsidRPr="00F2468D" w:rsidRDefault="00C655F7" w:rsidP="00C655F7">
      <w:pPr>
        <w:spacing w:after="0" w:line="240" w:lineRule="auto"/>
        <w:rPr>
          <w:rFonts w:ascii="Arial Narrow" w:hAnsi="Arial Narrow"/>
          <w:szCs w:val="28"/>
        </w:rPr>
      </w:pP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 w:rsidRPr="00F2468D">
        <w:rPr>
          <w:rFonts w:ascii="Arial Narrow" w:hAnsi="Arial Narrow"/>
          <w:szCs w:val="28"/>
        </w:rPr>
        <w:t xml:space="preserve">Prix de </w:t>
      </w:r>
      <w:r w:rsidR="00F2468D" w:rsidRPr="00F2468D">
        <w:rPr>
          <w:rFonts w:ascii="Arial Narrow" w:hAnsi="Arial Narrow"/>
          <w:szCs w:val="28"/>
        </w:rPr>
        <w:t xml:space="preserve">la jeunesse européenne </w:t>
      </w:r>
      <w:r w:rsidRPr="00F2468D">
        <w:rPr>
          <w:rFonts w:ascii="Arial Narrow" w:hAnsi="Arial Narrow"/>
          <w:szCs w:val="28"/>
        </w:rPr>
        <w:t xml:space="preserve"> </w:t>
      </w:r>
    </w:p>
    <w:p w14:paraId="1957E5BC" w14:textId="77777777" w:rsidR="00C655F7" w:rsidRPr="00F2468D" w:rsidRDefault="00C655F7" w:rsidP="00C655F7">
      <w:pPr>
        <w:spacing w:after="0" w:line="240" w:lineRule="auto"/>
        <w:rPr>
          <w:rFonts w:ascii="Webdings" w:hAnsi="Webdings"/>
          <w:sz w:val="28"/>
          <w:szCs w:val="28"/>
        </w:rPr>
      </w:pPr>
      <w:r w:rsidRPr="00F2468D">
        <w:rPr>
          <w:rFonts w:ascii="Webdings" w:hAnsi="Webdings"/>
          <w:sz w:val="28"/>
          <w:szCs w:val="28"/>
        </w:rPr>
        <w:t xml:space="preserve">    </w:t>
      </w: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 w:rsidRPr="00F2468D">
        <w:rPr>
          <w:rFonts w:ascii="Arial Narrow" w:hAnsi="Arial Narrow"/>
          <w:szCs w:val="28"/>
        </w:rPr>
        <w:t xml:space="preserve">Prix de l’école européenne </w:t>
      </w:r>
      <w:r w:rsidRPr="00F2468D">
        <w:rPr>
          <w:rFonts w:ascii="Webdings" w:hAnsi="Webdings"/>
          <w:sz w:val="28"/>
          <w:szCs w:val="28"/>
        </w:rPr>
        <w:t xml:space="preserve"> </w:t>
      </w:r>
    </w:p>
    <w:p w14:paraId="35A800C0" w14:textId="4659BC08" w:rsidR="00C655F7" w:rsidRPr="00F2468D" w:rsidRDefault="00C655F7" w:rsidP="00C655F7">
      <w:pPr>
        <w:spacing w:after="0" w:line="240" w:lineRule="auto"/>
        <w:rPr>
          <w:rFonts w:ascii="Arial Narrow" w:hAnsi="Arial Narrow"/>
          <w:szCs w:val="28"/>
        </w:rPr>
      </w:pPr>
      <w:r w:rsidRPr="00F2468D">
        <w:rPr>
          <w:rFonts w:ascii="Webdings" w:hAnsi="Webdings"/>
          <w:sz w:val="28"/>
          <w:szCs w:val="28"/>
        </w:rPr>
        <w:t xml:space="preserve">    </w:t>
      </w: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 w:rsidRPr="00F2468D">
        <w:rPr>
          <w:rFonts w:ascii="Arial Narrow" w:hAnsi="Arial Narrow"/>
          <w:szCs w:val="28"/>
        </w:rPr>
        <w:t>Prix du collège européen</w:t>
      </w:r>
    </w:p>
    <w:p w14:paraId="33002E6B" w14:textId="43A56BE2" w:rsidR="00C655F7" w:rsidRPr="00F2468D" w:rsidRDefault="00C655F7" w:rsidP="00C655F7">
      <w:pPr>
        <w:spacing w:after="0" w:line="240" w:lineRule="auto"/>
        <w:rPr>
          <w:rFonts w:ascii="Arial Narrow" w:hAnsi="Arial Narrow"/>
          <w:szCs w:val="28"/>
        </w:rPr>
      </w:pPr>
      <w:r w:rsidRPr="00F2468D">
        <w:rPr>
          <w:rFonts w:ascii="Webdings" w:hAnsi="Webdings"/>
          <w:sz w:val="28"/>
          <w:szCs w:val="28"/>
        </w:rPr>
        <w:t xml:space="preserve">    </w:t>
      </w: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 w:rsidRPr="00F2468D">
        <w:rPr>
          <w:rFonts w:ascii="Arial Narrow" w:hAnsi="Arial Narrow"/>
          <w:szCs w:val="28"/>
        </w:rPr>
        <w:t>Prix du lycée européen</w:t>
      </w:r>
    </w:p>
    <w:p w14:paraId="735E079C" w14:textId="77777777" w:rsidR="00C655F7" w:rsidRDefault="00C655F7" w:rsidP="004B2919">
      <w:pPr>
        <w:spacing w:after="0" w:line="240" w:lineRule="auto"/>
        <w:rPr>
          <w:b/>
          <w:bCs/>
          <w:color w:val="1F4E79" w:themeColor="accent5" w:themeShade="80"/>
          <w:sz w:val="24"/>
          <w:szCs w:val="24"/>
        </w:rPr>
      </w:pPr>
    </w:p>
    <w:p w14:paraId="1672E466" w14:textId="77777777" w:rsidR="00C655F7" w:rsidRDefault="00C655F7" w:rsidP="004B2919">
      <w:pPr>
        <w:spacing w:after="0" w:line="240" w:lineRule="auto"/>
        <w:rPr>
          <w:b/>
          <w:bCs/>
          <w:color w:val="1F4E79" w:themeColor="accent5" w:themeShade="80"/>
          <w:sz w:val="24"/>
          <w:szCs w:val="24"/>
        </w:rPr>
      </w:pPr>
    </w:p>
    <w:p w14:paraId="355646C1" w14:textId="4AEFB4E5" w:rsidR="00BF4A74" w:rsidRPr="00F2468D" w:rsidRDefault="00BF4A74" w:rsidP="00BF4A74">
      <w:pPr>
        <w:spacing w:after="0" w:line="240" w:lineRule="auto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8"/>
          <w:szCs w:val="28"/>
          <w:highlight w:val="lightGray"/>
        </w:rPr>
        <w:t>Acceptation du r</w:t>
      </w:r>
      <w:r w:rsidRPr="00BF4A74">
        <w:rPr>
          <w:b/>
          <w:bCs/>
          <w:color w:val="0070C0"/>
          <w:sz w:val="28"/>
          <w:szCs w:val="28"/>
          <w:highlight w:val="lightGray"/>
        </w:rPr>
        <w:t>èglement du concours</w:t>
      </w:r>
      <w:r w:rsidRPr="00F2468D">
        <w:rPr>
          <w:b/>
          <w:bCs/>
          <w:color w:val="0070C0"/>
          <w:sz w:val="28"/>
          <w:szCs w:val="28"/>
        </w:rPr>
        <w:t xml:space="preserve"> : </w:t>
      </w:r>
    </w:p>
    <w:p w14:paraId="2E55D237" w14:textId="77777777" w:rsidR="00BF4A74" w:rsidRDefault="00BF4A74" w:rsidP="004B2919">
      <w:pPr>
        <w:spacing w:after="0" w:line="240" w:lineRule="auto"/>
        <w:rPr>
          <w:b/>
          <w:bCs/>
          <w:color w:val="1F4E79" w:themeColor="accent5" w:themeShade="80"/>
          <w:sz w:val="24"/>
          <w:szCs w:val="24"/>
        </w:rPr>
      </w:pPr>
    </w:p>
    <w:p w14:paraId="7A029CA1" w14:textId="241EADA5" w:rsidR="00BF4A74" w:rsidRDefault="00BF4A74" w:rsidP="004B2919">
      <w:pPr>
        <w:spacing w:after="0" w:line="240" w:lineRule="auto"/>
        <w:rPr>
          <w:b/>
          <w:bCs/>
          <w:color w:val="1F4E79" w:themeColor="accent5" w:themeShade="80"/>
          <w:sz w:val="24"/>
          <w:szCs w:val="24"/>
        </w:rPr>
      </w:pPr>
      <w:r w:rsidRPr="00F2468D">
        <w:rPr>
          <w:rFonts w:ascii="Webdings" w:hAnsi="Webdings"/>
          <w:sz w:val="28"/>
          <w:szCs w:val="28"/>
        </w:rPr>
        <w:t></w:t>
      </w:r>
      <w:r w:rsidRPr="00F2468D">
        <w:rPr>
          <w:rFonts w:ascii="Webdings" w:hAnsi="Webdings"/>
          <w:sz w:val="28"/>
          <w:szCs w:val="28"/>
        </w:rPr>
        <w:t></w:t>
      </w:r>
      <w:r>
        <w:rPr>
          <w:rFonts w:ascii="Arial Narrow" w:hAnsi="Arial Narrow"/>
          <w:szCs w:val="28"/>
        </w:rPr>
        <w:t xml:space="preserve">J’ai lu et j’accepte le règlement des prix européens de la Maison de l’Europe présent sur son site Internet </w:t>
      </w:r>
      <w:r w:rsidRPr="00F2468D">
        <w:rPr>
          <w:rFonts w:ascii="Arial Narrow" w:hAnsi="Arial Narrow"/>
          <w:szCs w:val="28"/>
        </w:rPr>
        <w:t xml:space="preserve">                                                          </w:t>
      </w:r>
    </w:p>
    <w:p w14:paraId="6AFC6996" w14:textId="77777777" w:rsidR="00484970" w:rsidRDefault="00484970" w:rsidP="004B2919">
      <w:pPr>
        <w:spacing w:after="0" w:line="240" w:lineRule="auto"/>
        <w:rPr>
          <w:b/>
          <w:bCs/>
          <w:color w:val="1F4E79" w:themeColor="accent5" w:themeShade="80"/>
          <w:sz w:val="24"/>
          <w:szCs w:val="24"/>
        </w:rPr>
      </w:pPr>
    </w:p>
    <w:p w14:paraId="42B8B276" w14:textId="77777777" w:rsidR="00F2468D" w:rsidRDefault="00F2468D" w:rsidP="004B2919">
      <w:pPr>
        <w:spacing w:after="0" w:line="240" w:lineRule="auto"/>
        <w:rPr>
          <w:b/>
          <w:bCs/>
          <w:color w:val="1F4E79" w:themeColor="accent5" w:themeShade="80"/>
          <w:sz w:val="24"/>
          <w:szCs w:val="24"/>
        </w:rPr>
      </w:pPr>
    </w:p>
    <w:p w14:paraId="14367C00" w14:textId="60AA454D" w:rsidR="00C655F7" w:rsidRPr="00F2468D" w:rsidRDefault="00C655F7" w:rsidP="004B2919">
      <w:pPr>
        <w:spacing w:after="0" w:line="240" w:lineRule="auto"/>
        <w:rPr>
          <w:b/>
          <w:bCs/>
          <w:color w:val="0070C0"/>
          <w:sz w:val="24"/>
          <w:szCs w:val="24"/>
        </w:rPr>
      </w:pPr>
      <w:r w:rsidRPr="00F2468D">
        <w:rPr>
          <w:b/>
          <w:bCs/>
          <w:color w:val="0070C0"/>
          <w:sz w:val="28"/>
          <w:szCs w:val="28"/>
          <w:highlight w:val="lightGray"/>
        </w:rPr>
        <w:t xml:space="preserve">Fiche d’identité du / de la </w:t>
      </w:r>
      <w:proofErr w:type="spellStart"/>
      <w:r w:rsidRPr="00F2468D">
        <w:rPr>
          <w:b/>
          <w:bCs/>
          <w:color w:val="0070C0"/>
          <w:sz w:val="28"/>
          <w:szCs w:val="28"/>
          <w:highlight w:val="lightGray"/>
        </w:rPr>
        <w:t>candidat-e</w:t>
      </w:r>
      <w:proofErr w:type="spellEnd"/>
      <w:r w:rsidR="00F2468D" w:rsidRPr="00F2468D">
        <w:rPr>
          <w:b/>
          <w:bCs/>
          <w:color w:val="0070C0"/>
          <w:sz w:val="28"/>
          <w:szCs w:val="28"/>
          <w:highlight w:val="lightGray"/>
        </w:rPr>
        <w:t> </w:t>
      </w:r>
      <w:r w:rsidR="00F2468D" w:rsidRPr="00F2468D">
        <w:rPr>
          <w:b/>
          <w:bCs/>
          <w:color w:val="0070C0"/>
          <w:sz w:val="28"/>
          <w:szCs w:val="28"/>
        </w:rPr>
        <w:t>:</w:t>
      </w:r>
      <w:r w:rsidR="00F2468D">
        <w:rPr>
          <w:b/>
          <w:bCs/>
          <w:color w:val="0070C0"/>
          <w:sz w:val="28"/>
          <w:szCs w:val="28"/>
        </w:rPr>
        <w:t xml:space="preserve"> </w:t>
      </w:r>
    </w:p>
    <w:p w14:paraId="708FBB3C" w14:textId="77777777" w:rsidR="00C655F7" w:rsidRPr="00FA40E7" w:rsidRDefault="00C655F7" w:rsidP="004B2919">
      <w:pPr>
        <w:spacing w:after="0" w:line="240" w:lineRule="auto"/>
        <w:rPr>
          <w:color w:val="1F4E79" w:themeColor="accent5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114"/>
      </w:tblGrid>
      <w:tr w:rsidR="004B2919" w:rsidRPr="00FA40E7" w14:paraId="324EA7DC" w14:textId="77777777" w:rsidTr="00C655F7">
        <w:trPr>
          <w:trHeight w:val="424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DF6DDF5" w14:textId="0544F701" w:rsidR="004B2919" w:rsidRPr="00F2468D" w:rsidRDefault="004B2919" w:rsidP="0010510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68D">
              <w:rPr>
                <w:rFonts w:ascii="Arial Narrow" w:hAnsi="Arial Narrow"/>
                <w:b/>
              </w:rPr>
              <w:t>Identité de</w:t>
            </w:r>
            <w:r w:rsidR="00F2468D" w:rsidRPr="00F2468D">
              <w:rPr>
                <w:rFonts w:ascii="Arial Narrow" w:hAnsi="Arial Narrow"/>
                <w:b/>
              </w:rPr>
              <w:t xml:space="preserve"> la personne ou de</w:t>
            </w:r>
            <w:r w:rsidRPr="00F2468D">
              <w:rPr>
                <w:rFonts w:ascii="Arial Narrow" w:hAnsi="Arial Narrow"/>
                <w:b/>
              </w:rPr>
              <w:t xml:space="preserve"> </w:t>
            </w:r>
            <w:r w:rsidR="00F2468D" w:rsidRPr="00F2468D">
              <w:rPr>
                <w:rFonts w:ascii="Arial Narrow" w:hAnsi="Arial Narrow"/>
                <w:b/>
              </w:rPr>
              <w:t>la</w:t>
            </w:r>
            <w:r w:rsidRPr="00F2468D">
              <w:rPr>
                <w:rFonts w:ascii="Arial Narrow" w:hAnsi="Arial Narrow"/>
                <w:b/>
              </w:rPr>
              <w:t xml:space="preserve"> structure</w:t>
            </w:r>
          </w:p>
        </w:tc>
        <w:tc>
          <w:tcPr>
            <w:tcW w:w="611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2ADD846" w14:textId="77777777" w:rsidR="004B2919" w:rsidRPr="00F2468D" w:rsidRDefault="004B2919" w:rsidP="001051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B2919" w:rsidRPr="00FA40E7" w14:paraId="2EB7654B" w14:textId="77777777" w:rsidTr="00C655F7">
        <w:trPr>
          <w:trHeight w:val="427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0E8A5FC4" w14:textId="77777777" w:rsidR="004B2919" w:rsidRPr="00F2468D" w:rsidRDefault="004B2919" w:rsidP="0010510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68D">
              <w:rPr>
                <w:rFonts w:ascii="Arial Narrow" w:hAnsi="Arial Narrow"/>
                <w:b/>
              </w:rPr>
              <w:t>Adresse</w:t>
            </w:r>
          </w:p>
        </w:tc>
        <w:tc>
          <w:tcPr>
            <w:tcW w:w="6114" w:type="dxa"/>
            <w:tcBorders>
              <w:right w:val="single" w:sz="18" w:space="0" w:color="auto"/>
            </w:tcBorders>
            <w:shd w:val="clear" w:color="auto" w:fill="auto"/>
          </w:tcPr>
          <w:p w14:paraId="6D88A88F" w14:textId="77777777" w:rsidR="004B2919" w:rsidRPr="00F2468D" w:rsidRDefault="004B2919" w:rsidP="001051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4B2919" w:rsidRPr="00FA40E7" w14:paraId="40B05885" w14:textId="77777777" w:rsidTr="00C655F7">
        <w:trPr>
          <w:trHeight w:val="569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4CB5C516" w14:textId="3525F178" w:rsidR="004B2919" w:rsidRPr="00F2468D" w:rsidRDefault="004B2919" w:rsidP="0010510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68D">
              <w:rPr>
                <w:rFonts w:ascii="Arial Narrow" w:hAnsi="Arial Narrow"/>
                <w:b/>
              </w:rPr>
              <w:t xml:space="preserve">Nom, Prénom, qualité de la personne en charge </w:t>
            </w:r>
          </w:p>
        </w:tc>
        <w:tc>
          <w:tcPr>
            <w:tcW w:w="6114" w:type="dxa"/>
            <w:tcBorders>
              <w:right w:val="single" w:sz="18" w:space="0" w:color="auto"/>
            </w:tcBorders>
            <w:shd w:val="clear" w:color="auto" w:fill="auto"/>
          </w:tcPr>
          <w:p w14:paraId="7456CAD6" w14:textId="77777777" w:rsidR="004B2919" w:rsidRPr="00F2468D" w:rsidRDefault="004B2919" w:rsidP="001051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4B2919" w:rsidRPr="00FA40E7" w14:paraId="13D64F02" w14:textId="77777777" w:rsidTr="00C655F7">
        <w:trPr>
          <w:trHeight w:val="408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4840CBFE" w14:textId="513BDBBC" w:rsidR="004B2919" w:rsidRPr="00F2468D" w:rsidRDefault="004B2919" w:rsidP="0010510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68D">
              <w:rPr>
                <w:rFonts w:ascii="Arial Narrow" w:hAnsi="Arial Narrow"/>
                <w:b/>
              </w:rPr>
              <w:t xml:space="preserve">Courriel </w:t>
            </w:r>
          </w:p>
        </w:tc>
        <w:tc>
          <w:tcPr>
            <w:tcW w:w="6114" w:type="dxa"/>
            <w:tcBorders>
              <w:right w:val="single" w:sz="18" w:space="0" w:color="auto"/>
            </w:tcBorders>
            <w:shd w:val="clear" w:color="auto" w:fill="auto"/>
          </w:tcPr>
          <w:p w14:paraId="78DEBBC4" w14:textId="77777777" w:rsidR="004B2919" w:rsidRPr="00F2468D" w:rsidRDefault="004B2919" w:rsidP="001051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4B2919" w:rsidRPr="00FA40E7" w14:paraId="2EFEEF25" w14:textId="77777777" w:rsidTr="00C655F7">
        <w:trPr>
          <w:trHeight w:val="414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1FA1BC7F" w14:textId="006992AB" w:rsidR="004B2919" w:rsidRPr="00F2468D" w:rsidRDefault="004B2919" w:rsidP="0010510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68D">
              <w:rPr>
                <w:rFonts w:ascii="Arial Narrow" w:hAnsi="Arial Narrow"/>
                <w:b/>
              </w:rPr>
              <w:t xml:space="preserve">Téléphone </w:t>
            </w:r>
          </w:p>
        </w:tc>
        <w:tc>
          <w:tcPr>
            <w:tcW w:w="6114" w:type="dxa"/>
            <w:tcBorders>
              <w:right w:val="single" w:sz="18" w:space="0" w:color="auto"/>
            </w:tcBorders>
            <w:shd w:val="clear" w:color="auto" w:fill="auto"/>
          </w:tcPr>
          <w:p w14:paraId="1AC91387" w14:textId="77777777" w:rsidR="004B2919" w:rsidRPr="00F2468D" w:rsidRDefault="004B2919" w:rsidP="001051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4B2919" w:rsidRPr="00FA40E7" w14:paraId="4C48DB7A" w14:textId="77777777" w:rsidTr="00C655F7">
        <w:trPr>
          <w:trHeight w:val="731"/>
        </w:trPr>
        <w:tc>
          <w:tcPr>
            <w:tcW w:w="291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52934C3" w14:textId="75D94AB2" w:rsidR="004B2919" w:rsidRPr="00F2468D" w:rsidRDefault="004B2919" w:rsidP="0010510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68D">
              <w:rPr>
                <w:rFonts w:ascii="Arial Narrow" w:hAnsi="Arial Narrow"/>
                <w:b/>
              </w:rPr>
              <w:t xml:space="preserve">Avez-vous déjà travaillé avec la Maison de l’Europe ? </w:t>
            </w:r>
          </w:p>
        </w:tc>
        <w:tc>
          <w:tcPr>
            <w:tcW w:w="611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8D9D9E9" w14:textId="41348E88" w:rsidR="004B2919" w:rsidRPr="00F2468D" w:rsidRDefault="004B2919" w:rsidP="0010510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2468D">
              <w:rPr>
                <w:rFonts w:ascii="Webdings" w:hAnsi="Webdings"/>
                <w:sz w:val="28"/>
                <w:szCs w:val="28"/>
              </w:rPr>
              <w:t></w:t>
            </w:r>
            <w:r w:rsidRPr="00F2468D">
              <w:rPr>
                <w:rFonts w:ascii="Webdings" w:hAnsi="Webdings"/>
                <w:sz w:val="28"/>
                <w:szCs w:val="28"/>
              </w:rPr>
              <w:t></w:t>
            </w:r>
            <w:r w:rsidRPr="00F2468D">
              <w:rPr>
                <w:rFonts w:ascii="Arial Narrow" w:hAnsi="Arial Narrow"/>
                <w:szCs w:val="28"/>
              </w:rPr>
              <w:t>Oui</w:t>
            </w:r>
          </w:p>
          <w:p w14:paraId="7889748A" w14:textId="77C593B3" w:rsidR="004B2919" w:rsidRPr="00F2468D" w:rsidRDefault="004B2919" w:rsidP="00105104">
            <w:pPr>
              <w:tabs>
                <w:tab w:val="left" w:pos="2091"/>
                <w:tab w:val="right" w:leader="dot" w:pos="7938"/>
              </w:tabs>
              <w:spacing w:after="0" w:line="240" w:lineRule="auto"/>
              <w:rPr>
                <w:rFonts w:ascii="Arial Narrow" w:hAnsi="Arial Narrow"/>
                <w:szCs w:val="28"/>
              </w:rPr>
            </w:pPr>
            <w:r w:rsidRPr="00F2468D">
              <w:rPr>
                <w:rFonts w:ascii="Webdings" w:hAnsi="Webdings"/>
                <w:sz w:val="28"/>
                <w:szCs w:val="28"/>
              </w:rPr>
              <w:t></w:t>
            </w:r>
            <w:r w:rsidRPr="00F2468D">
              <w:rPr>
                <w:rFonts w:ascii="Webdings" w:hAnsi="Webdings"/>
                <w:sz w:val="28"/>
                <w:szCs w:val="28"/>
              </w:rPr>
              <w:t></w:t>
            </w:r>
            <w:r w:rsidRPr="00F2468D">
              <w:rPr>
                <w:rFonts w:ascii="Arial Narrow" w:hAnsi="Arial Narrow"/>
                <w:szCs w:val="28"/>
              </w:rPr>
              <w:t>Non</w:t>
            </w:r>
          </w:p>
        </w:tc>
      </w:tr>
      <w:tr w:rsidR="00C655F7" w:rsidRPr="00FA40E7" w14:paraId="1D7329E9" w14:textId="77777777" w:rsidTr="00C655F7">
        <w:trPr>
          <w:trHeight w:val="1143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438D71FF" w14:textId="77777777" w:rsidR="00C655F7" w:rsidRPr="00F2468D" w:rsidRDefault="00C655F7" w:rsidP="0010510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18AF37" w14:textId="0DE4639D" w:rsidR="00C655F7" w:rsidRPr="00F2468D" w:rsidRDefault="00C655F7" w:rsidP="0010510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68D">
              <w:rPr>
                <w:rFonts w:ascii="Arial Narrow" w:hAnsi="Arial Narrow"/>
                <w:b/>
              </w:rPr>
              <w:t>Comment avez-vous entendu parler de</w:t>
            </w:r>
            <w:r w:rsidR="001F1C2F">
              <w:rPr>
                <w:rFonts w:ascii="Arial Narrow" w:hAnsi="Arial Narrow"/>
                <w:b/>
              </w:rPr>
              <w:t>s</w:t>
            </w:r>
            <w:r w:rsidRPr="00F2468D">
              <w:rPr>
                <w:rFonts w:ascii="Arial Narrow" w:hAnsi="Arial Narrow"/>
                <w:b/>
              </w:rPr>
              <w:t xml:space="preserve"> prix</w:t>
            </w:r>
            <w:r w:rsidR="001F1C2F">
              <w:rPr>
                <w:rFonts w:ascii="Arial Narrow" w:hAnsi="Arial Narrow"/>
                <w:b/>
              </w:rPr>
              <w:t xml:space="preserve"> européens</w:t>
            </w:r>
            <w:r w:rsidRPr="00F2468D">
              <w:rPr>
                <w:rFonts w:ascii="Arial Narrow" w:hAnsi="Arial Narrow"/>
                <w:b/>
              </w:rPr>
              <w:t xml:space="preserve"> ? </w:t>
            </w:r>
          </w:p>
        </w:tc>
        <w:tc>
          <w:tcPr>
            <w:tcW w:w="6114" w:type="dxa"/>
            <w:tcBorders>
              <w:right w:val="single" w:sz="18" w:space="0" w:color="auto"/>
            </w:tcBorders>
            <w:shd w:val="clear" w:color="auto" w:fill="auto"/>
          </w:tcPr>
          <w:p w14:paraId="280686EE" w14:textId="77777777" w:rsidR="00C655F7" w:rsidRPr="00F2468D" w:rsidRDefault="00C655F7" w:rsidP="00105104">
            <w:pPr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F9972BF" w14:textId="77777777" w:rsidR="004B2919" w:rsidRPr="00FA40E7" w:rsidRDefault="004B2919" w:rsidP="004B2919">
      <w:pPr>
        <w:spacing w:after="0"/>
        <w:rPr>
          <w:color w:val="1F4E79" w:themeColor="accent5" w:themeShade="80"/>
        </w:rPr>
      </w:pPr>
    </w:p>
    <w:p w14:paraId="64C52D61" w14:textId="77777777" w:rsidR="004B2919" w:rsidRDefault="004B2919"/>
    <w:p w14:paraId="29DE51C0" w14:textId="26210CFE" w:rsidR="00C655F7" w:rsidRPr="00F2468D" w:rsidRDefault="00C655F7" w:rsidP="00C655F7">
      <w:pPr>
        <w:spacing w:after="0" w:line="240" w:lineRule="auto"/>
        <w:rPr>
          <w:b/>
          <w:bCs/>
          <w:color w:val="0070C0"/>
          <w:sz w:val="24"/>
          <w:szCs w:val="24"/>
        </w:rPr>
      </w:pPr>
      <w:r w:rsidRPr="00F2468D">
        <w:rPr>
          <w:b/>
          <w:bCs/>
          <w:color w:val="0070C0"/>
          <w:sz w:val="28"/>
          <w:szCs w:val="28"/>
          <w:highlight w:val="lightGray"/>
        </w:rPr>
        <w:lastRenderedPageBreak/>
        <w:t>Motivations de la candidature</w:t>
      </w:r>
      <w:r w:rsidRPr="00F2468D">
        <w:rPr>
          <w:b/>
          <w:bCs/>
          <w:color w:val="0070C0"/>
          <w:sz w:val="28"/>
          <w:szCs w:val="28"/>
        </w:rPr>
        <w:t xml:space="preserve"> : </w:t>
      </w:r>
    </w:p>
    <w:p w14:paraId="47D0781B" w14:textId="77777777" w:rsidR="00C655F7" w:rsidRDefault="00C655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F4A74" w:rsidRPr="00FA40E7" w14:paraId="3A432CD3" w14:textId="77777777" w:rsidTr="000949AE">
        <w:trPr>
          <w:trHeight w:val="11380"/>
        </w:trPr>
        <w:tc>
          <w:tcPr>
            <w:tcW w:w="9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61A180" w14:textId="2603A315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6FEFC555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23B240D9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1659E334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43707D0D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659EF8E3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2096ED84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223FC81F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392AA2D6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605E0BCE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493C20BF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63F782FE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4386C818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1D522AD8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2F3C60DB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08B07883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63031455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31AF7672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7991F37A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1A696239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5354F0E5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2EB250BC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0CC62738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0225DB5B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6559F95F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430758DE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09527C9A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01B66AC1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435CD840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5FCDB858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33152B35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63BB1924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3C6BAF87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43D4B531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461C9DFE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5C0561B0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63463B7F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056CAFA1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7FAC208E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3CC61AF6" w14:textId="77777777" w:rsid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3ADCD581" w14:textId="77777777" w:rsidR="00BF4A74" w:rsidRPr="00BF4A74" w:rsidRDefault="00BF4A74" w:rsidP="00BF4A74">
            <w:pPr>
              <w:spacing w:after="0" w:line="240" w:lineRule="auto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127D83FE" w14:textId="77777777" w:rsidR="00BF4A74" w:rsidRDefault="00BF4A74" w:rsidP="00105104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</w:rPr>
            </w:pPr>
          </w:p>
          <w:p w14:paraId="743D6E9A" w14:textId="77777777" w:rsidR="00BF4A74" w:rsidRDefault="00BF4A74" w:rsidP="00105104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</w:rPr>
            </w:pPr>
          </w:p>
          <w:p w14:paraId="50286F50" w14:textId="77777777" w:rsidR="00BF4A74" w:rsidRPr="00FA40E7" w:rsidRDefault="00BF4A74" w:rsidP="00105104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</w:rPr>
            </w:pPr>
          </w:p>
        </w:tc>
      </w:tr>
    </w:tbl>
    <w:p w14:paraId="4A564A93" w14:textId="77777777" w:rsidR="004B2919" w:rsidRDefault="004B2919"/>
    <w:p w14:paraId="6B0304C8" w14:textId="77777777" w:rsidR="004B2919" w:rsidRDefault="004B2919"/>
    <w:p w14:paraId="13A1A00E" w14:textId="77777777" w:rsidR="004B2919" w:rsidRDefault="004B2919"/>
    <w:p w14:paraId="3F4F9C4B" w14:textId="77777777" w:rsidR="004B2919" w:rsidRDefault="004B2919"/>
    <w:p w14:paraId="67692355" w14:textId="77777777" w:rsidR="004B2919" w:rsidRDefault="004B2919"/>
    <w:p w14:paraId="3F7FBC08" w14:textId="321EFA96" w:rsidR="00BF4A74" w:rsidRPr="00F2468D" w:rsidRDefault="00BF4A74" w:rsidP="00BF4A74">
      <w:pPr>
        <w:spacing w:after="0" w:line="240" w:lineRule="auto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8"/>
          <w:szCs w:val="28"/>
          <w:highlight w:val="lightGray"/>
        </w:rPr>
        <w:t>Résumé</w:t>
      </w:r>
      <w:r w:rsidRPr="00F2468D">
        <w:rPr>
          <w:b/>
          <w:bCs/>
          <w:color w:val="0070C0"/>
          <w:sz w:val="28"/>
          <w:szCs w:val="28"/>
          <w:highlight w:val="lightGray"/>
        </w:rPr>
        <w:t xml:space="preserve"> de la candidature</w:t>
      </w:r>
      <w:r w:rsidRPr="00F2468D">
        <w:rPr>
          <w:b/>
          <w:bCs/>
          <w:color w:val="0070C0"/>
          <w:sz w:val="28"/>
          <w:szCs w:val="28"/>
        </w:rPr>
        <w:t xml:space="preserve"> : </w:t>
      </w:r>
    </w:p>
    <w:p w14:paraId="30853634" w14:textId="77777777" w:rsidR="004B2919" w:rsidRDefault="004B29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4A74" w14:paraId="730114B7" w14:textId="77777777" w:rsidTr="00BF4A74">
        <w:tc>
          <w:tcPr>
            <w:tcW w:w="9060" w:type="dxa"/>
          </w:tcPr>
          <w:p w14:paraId="59000810" w14:textId="77777777" w:rsidR="00BF4A74" w:rsidRDefault="00BF4A74"/>
          <w:p w14:paraId="1245B6DB" w14:textId="77777777" w:rsidR="00BF4A74" w:rsidRDefault="00BF4A74"/>
          <w:p w14:paraId="5594EBC5" w14:textId="77777777" w:rsidR="00BF4A74" w:rsidRDefault="00BF4A74"/>
          <w:p w14:paraId="3CE6A35E" w14:textId="77777777" w:rsidR="00BF4A74" w:rsidRDefault="00BF4A74"/>
          <w:p w14:paraId="25A3A373" w14:textId="77777777" w:rsidR="00BF4A74" w:rsidRDefault="00BF4A74"/>
          <w:p w14:paraId="62FFBDBA" w14:textId="77777777" w:rsidR="00BF4A74" w:rsidRDefault="00BF4A74"/>
          <w:p w14:paraId="75DE7A27" w14:textId="77777777" w:rsidR="00BF4A74" w:rsidRDefault="00BF4A74"/>
        </w:tc>
      </w:tr>
    </w:tbl>
    <w:p w14:paraId="02250073" w14:textId="77777777" w:rsidR="004B2919" w:rsidRDefault="004B2919"/>
    <w:p w14:paraId="0484A0BB" w14:textId="77777777" w:rsidR="000949AE" w:rsidRDefault="000949AE" w:rsidP="000949AE">
      <w:pPr>
        <w:spacing w:after="0" w:line="240" w:lineRule="auto"/>
        <w:rPr>
          <w:b/>
          <w:bCs/>
          <w:color w:val="0070C0"/>
          <w:sz w:val="28"/>
          <w:szCs w:val="28"/>
          <w:highlight w:val="lightGray"/>
        </w:rPr>
      </w:pPr>
    </w:p>
    <w:p w14:paraId="109B500E" w14:textId="2E4265C1" w:rsidR="000949AE" w:rsidRPr="00F2468D" w:rsidRDefault="000949AE" w:rsidP="000949AE">
      <w:pPr>
        <w:spacing w:after="0" w:line="240" w:lineRule="auto"/>
        <w:rPr>
          <w:b/>
          <w:bCs/>
          <w:color w:val="0070C0"/>
          <w:sz w:val="24"/>
          <w:szCs w:val="24"/>
        </w:rPr>
      </w:pPr>
      <w:r w:rsidRPr="000949AE">
        <w:rPr>
          <w:b/>
          <w:bCs/>
          <w:color w:val="0070C0"/>
          <w:sz w:val="28"/>
          <w:szCs w:val="28"/>
          <w:highlight w:val="lightGray"/>
        </w:rPr>
        <w:t>Liste des documents annexes éventuels</w:t>
      </w:r>
      <w:r w:rsidRPr="00F2468D">
        <w:rPr>
          <w:b/>
          <w:bCs/>
          <w:color w:val="0070C0"/>
          <w:sz w:val="28"/>
          <w:szCs w:val="28"/>
        </w:rPr>
        <w:t xml:space="preserve"> : </w:t>
      </w:r>
    </w:p>
    <w:p w14:paraId="349D5E5E" w14:textId="77777777" w:rsidR="000949AE" w:rsidRDefault="000949AE"/>
    <w:p w14:paraId="10C11B3C" w14:textId="0E172929" w:rsidR="000949AE" w:rsidRDefault="001F1C2F" w:rsidP="001F1C2F">
      <w:pPr>
        <w:pStyle w:val="Paragraphedeliste"/>
        <w:numPr>
          <w:ilvl w:val="0"/>
          <w:numId w:val="2"/>
        </w:numPr>
      </w:pPr>
      <w:r>
        <w:t xml:space="preserve">  </w:t>
      </w:r>
    </w:p>
    <w:p w14:paraId="7F5D8153" w14:textId="041305FC" w:rsidR="001F1C2F" w:rsidRDefault="001F1C2F" w:rsidP="001F1C2F">
      <w:pPr>
        <w:pStyle w:val="Paragraphedeliste"/>
        <w:numPr>
          <w:ilvl w:val="0"/>
          <w:numId w:val="2"/>
        </w:numPr>
      </w:pPr>
      <w:r>
        <w:t xml:space="preserve">   </w:t>
      </w:r>
    </w:p>
    <w:p w14:paraId="72DADDC8" w14:textId="2382DB5F" w:rsidR="001F1C2F" w:rsidRDefault="001F1C2F" w:rsidP="001F1C2F">
      <w:pPr>
        <w:pStyle w:val="Paragraphedeliste"/>
        <w:numPr>
          <w:ilvl w:val="0"/>
          <w:numId w:val="2"/>
        </w:numPr>
      </w:pPr>
      <w:r>
        <w:t xml:space="preserve">   </w:t>
      </w:r>
    </w:p>
    <w:p w14:paraId="5B464381" w14:textId="45C67F9C" w:rsidR="001F1C2F" w:rsidRDefault="001F1C2F" w:rsidP="001F1C2F">
      <w:pPr>
        <w:pStyle w:val="Paragraphedeliste"/>
        <w:numPr>
          <w:ilvl w:val="0"/>
          <w:numId w:val="2"/>
        </w:numPr>
      </w:pPr>
      <w:r>
        <w:t xml:space="preserve">  </w:t>
      </w:r>
    </w:p>
    <w:p w14:paraId="6F8D64B9" w14:textId="15F96C24" w:rsidR="001F1C2F" w:rsidRDefault="001F1C2F" w:rsidP="001F1C2F">
      <w:pPr>
        <w:pStyle w:val="Paragraphedeliste"/>
        <w:numPr>
          <w:ilvl w:val="0"/>
          <w:numId w:val="2"/>
        </w:numPr>
      </w:pPr>
      <w:r>
        <w:t xml:space="preserve">  </w:t>
      </w:r>
    </w:p>
    <w:p w14:paraId="1A74B626" w14:textId="77777777" w:rsidR="001F1C2F" w:rsidRDefault="001F1C2F" w:rsidP="001F1C2F">
      <w:pPr>
        <w:pStyle w:val="Paragraphedeliste"/>
        <w:numPr>
          <w:ilvl w:val="0"/>
          <w:numId w:val="2"/>
        </w:numPr>
      </w:pPr>
    </w:p>
    <w:p w14:paraId="657AADED" w14:textId="77777777" w:rsidR="004B2919" w:rsidRDefault="004B2919"/>
    <w:p w14:paraId="462CC992" w14:textId="77777777" w:rsidR="001F1C2F" w:rsidRDefault="001F1C2F"/>
    <w:p w14:paraId="7D13F5EA" w14:textId="77777777" w:rsidR="004B2919" w:rsidRDefault="004B2919"/>
    <w:p w14:paraId="31BD1D19" w14:textId="77777777" w:rsidR="001F1C2F" w:rsidRDefault="001F1C2F"/>
    <w:p w14:paraId="310901D2" w14:textId="77777777" w:rsidR="001F1C2F" w:rsidRDefault="001F1C2F"/>
    <w:p w14:paraId="6F6EE177" w14:textId="77777777" w:rsidR="001F1C2F" w:rsidRDefault="001F1C2F"/>
    <w:p w14:paraId="3F7CBC47" w14:textId="77777777" w:rsidR="001F1C2F" w:rsidRDefault="001F1C2F"/>
    <w:p w14:paraId="2527A44F" w14:textId="77777777" w:rsidR="001F1C2F" w:rsidRDefault="001F1C2F"/>
    <w:p w14:paraId="63E9D34D" w14:textId="77777777" w:rsidR="001F1C2F" w:rsidRDefault="001F1C2F"/>
    <w:p w14:paraId="16506E9C" w14:textId="77777777" w:rsidR="001F1C2F" w:rsidRDefault="001F1C2F"/>
    <w:p w14:paraId="3614FC64" w14:textId="77777777" w:rsidR="001F1C2F" w:rsidRDefault="001F1C2F"/>
    <w:p w14:paraId="0BD93B8F" w14:textId="77777777" w:rsidR="001F1C2F" w:rsidRDefault="001F1C2F"/>
    <w:p w14:paraId="3B3F6EFE" w14:textId="77777777" w:rsidR="001F1C2F" w:rsidRDefault="001F1C2F"/>
    <w:p w14:paraId="5921D8D9" w14:textId="7198B426" w:rsidR="004B2919" w:rsidRPr="002B3A24" w:rsidRDefault="001F1C2F" w:rsidP="001F1C2F">
      <w:pPr>
        <w:jc w:val="center"/>
        <w:rPr>
          <w:sz w:val="28"/>
          <w:szCs w:val="28"/>
        </w:rPr>
      </w:pPr>
      <w:r w:rsidRPr="002B3A24">
        <w:rPr>
          <w:rFonts w:ascii="Arial Narrow" w:hAnsi="Arial Narrow"/>
          <w:sz w:val="28"/>
          <w:szCs w:val="36"/>
        </w:rPr>
        <w:t xml:space="preserve">A renvoyer par courrier électronique avec demande d’accusé de réception à </w:t>
      </w:r>
      <w:hyperlink r:id="rId9" w:history="1">
        <w:r w:rsidRPr="002B3A24">
          <w:rPr>
            <w:rStyle w:val="Lienhypertexte"/>
            <w:rFonts w:ascii="Arial Narrow" w:hAnsi="Arial Narrow"/>
            <w:sz w:val="28"/>
            <w:szCs w:val="36"/>
          </w:rPr>
          <w:t>gw.lamarque@europe-bordeaux.eu</w:t>
        </w:r>
      </w:hyperlink>
      <w:r w:rsidRPr="002B3A24">
        <w:rPr>
          <w:rFonts w:ascii="Arial Narrow" w:hAnsi="Arial Narrow"/>
          <w:sz w:val="28"/>
          <w:szCs w:val="36"/>
        </w:rPr>
        <w:t xml:space="preserve"> </w:t>
      </w:r>
      <w:r w:rsidRPr="002B3A24">
        <w:rPr>
          <w:rFonts w:ascii="Arial Narrow" w:hAnsi="Arial Narrow"/>
          <w:b/>
          <w:bCs/>
          <w:color w:val="FF0000"/>
          <w:sz w:val="28"/>
          <w:szCs w:val="36"/>
          <w:highlight w:val="yellow"/>
        </w:rPr>
        <w:t>avant le 24 mars 2025</w:t>
      </w:r>
      <w:r w:rsidRPr="002B3A24">
        <w:rPr>
          <w:rFonts w:ascii="Arial Narrow" w:hAnsi="Arial Narrow"/>
          <w:color w:val="FF0000"/>
          <w:sz w:val="28"/>
          <w:szCs w:val="36"/>
        </w:rPr>
        <w:t xml:space="preserve"> </w:t>
      </w:r>
      <w:r w:rsidRPr="002B3A24">
        <w:rPr>
          <w:rFonts w:ascii="Arial Narrow" w:hAnsi="Arial Narrow"/>
          <w:sz w:val="28"/>
          <w:szCs w:val="36"/>
        </w:rPr>
        <w:t>à midi</w:t>
      </w:r>
    </w:p>
    <w:p w14:paraId="6838A673" w14:textId="77777777" w:rsidR="004B2919" w:rsidRDefault="004B2919"/>
    <w:sectPr w:rsidR="004B2919" w:rsidSect="004B2919">
      <w:headerReference w:type="default" r:id="rId10"/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3DF0" w14:textId="77777777" w:rsidR="003E0961" w:rsidRDefault="003E0961" w:rsidP="004B2919">
      <w:pPr>
        <w:spacing w:after="0" w:line="240" w:lineRule="auto"/>
      </w:pPr>
      <w:r>
        <w:separator/>
      </w:r>
    </w:p>
  </w:endnote>
  <w:endnote w:type="continuationSeparator" w:id="0">
    <w:p w14:paraId="73D153FE" w14:textId="77777777" w:rsidR="003E0961" w:rsidRDefault="003E0961" w:rsidP="004B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54DB" w14:textId="77777777" w:rsidR="003E0961" w:rsidRDefault="003E0961" w:rsidP="004B2919">
      <w:pPr>
        <w:spacing w:after="0" w:line="240" w:lineRule="auto"/>
      </w:pPr>
      <w:r>
        <w:separator/>
      </w:r>
    </w:p>
  </w:footnote>
  <w:footnote w:type="continuationSeparator" w:id="0">
    <w:p w14:paraId="29F0CF4C" w14:textId="77777777" w:rsidR="003E0961" w:rsidRDefault="003E0961" w:rsidP="004B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25162"/>
      <w:docPartObj>
        <w:docPartGallery w:val="Page Numbers (Top of Page)"/>
        <w:docPartUnique/>
      </w:docPartObj>
    </w:sdtPr>
    <w:sdtEndPr/>
    <w:sdtContent>
      <w:p w14:paraId="5EE9A46A" w14:textId="1BCF4BC7" w:rsidR="000949AE" w:rsidRDefault="000949A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3908E" w14:textId="77777777" w:rsidR="000949AE" w:rsidRDefault="000949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B4BBE"/>
    <w:multiLevelType w:val="hybridMultilevel"/>
    <w:tmpl w:val="0E24D124"/>
    <w:lvl w:ilvl="0" w:tplc="06180932">
      <w:start w:val="30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CCA"/>
    <w:multiLevelType w:val="hybridMultilevel"/>
    <w:tmpl w:val="6100DA1C"/>
    <w:lvl w:ilvl="0" w:tplc="03A052F2">
      <w:start w:val="30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94622">
    <w:abstractNumId w:val="1"/>
  </w:num>
  <w:num w:numId="2" w16cid:durableId="9228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19"/>
    <w:rsid w:val="000949AE"/>
    <w:rsid w:val="001F1C2F"/>
    <w:rsid w:val="002704AC"/>
    <w:rsid w:val="002B3A24"/>
    <w:rsid w:val="003E0961"/>
    <w:rsid w:val="00484970"/>
    <w:rsid w:val="004B2919"/>
    <w:rsid w:val="00567D79"/>
    <w:rsid w:val="007C0309"/>
    <w:rsid w:val="00BF4A74"/>
    <w:rsid w:val="00C655F7"/>
    <w:rsid w:val="00DA1C1B"/>
    <w:rsid w:val="00E00D3A"/>
    <w:rsid w:val="00F2468D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06A5"/>
  <w15:chartTrackingRefBased/>
  <w15:docId w15:val="{F32EE0E9-6575-42D7-9974-C834EECD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919"/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B2919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291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291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4B2919"/>
    <w:rPr>
      <w:vertAlign w:val="superscript"/>
    </w:rPr>
  </w:style>
  <w:style w:type="table" w:styleId="Grilledutableau">
    <w:name w:val="Table Grid"/>
    <w:basedOn w:val="TableauNormal"/>
    <w:uiPriority w:val="39"/>
    <w:rsid w:val="00BF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9AE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9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9AE"/>
    <w:rPr>
      <w:rFonts w:ascii="Calibri" w:eastAsia="Calibri" w:hAnsi="Calibri" w:cs="Times New Roman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1F1C2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F1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w.lamarque@europe-bordeaux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E548-0511-4C9D-A416-244297D7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LAMARQUE Gwénaël</dc:creator>
  <cp:keywords/>
  <dc:description/>
  <cp:lastModifiedBy>LAMARQUE Gwénaël</cp:lastModifiedBy>
  <cp:revision>7</cp:revision>
  <dcterms:created xsi:type="dcterms:W3CDTF">2025-01-27T15:24:00Z</dcterms:created>
  <dcterms:modified xsi:type="dcterms:W3CDTF">2025-01-30T14:43:00Z</dcterms:modified>
</cp:coreProperties>
</file>